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F692" w14:textId="77777777" w:rsidR="00133953" w:rsidRPr="00A9194B" w:rsidRDefault="00133953" w:rsidP="00A9194B">
      <w:pPr>
        <w:tabs>
          <w:tab w:val="center" w:pos="468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  <w:sz w:val="36"/>
          <w:szCs w:val="36"/>
        </w:rPr>
      </w:pPr>
      <w:r>
        <w:rPr>
          <w:rFonts w:ascii="Goudy Old Style" w:hAnsi="Goudy Old Style" w:cs="Goudy Old Style"/>
          <w:b/>
          <w:bCs/>
          <w:sz w:val="36"/>
          <w:szCs w:val="36"/>
        </w:rPr>
        <w:tab/>
      </w:r>
      <w:r w:rsidRPr="00A9194B">
        <w:rPr>
          <w:rFonts w:ascii="Dotum" w:eastAsia="Dotum" w:hAnsi="Dotum" w:cs="Goudy Old Style"/>
          <w:b/>
          <w:bCs/>
          <w:sz w:val="36"/>
          <w:szCs w:val="36"/>
        </w:rPr>
        <w:t>EMPLOYMENT OPPORTUNITY</w:t>
      </w:r>
      <w:r w:rsidRPr="00A9194B">
        <w:rPr>
          <w:rFonts w:ascii="Dotum" w:eastAsia="Dotum" w:hAnsi="Dotum" w:cs="Goudy Old Style"/>
          <w:b/>
          <w:bCs/>
          <w:sz w:val="36"/>
          <w:szCs w:val="36"/>
        </w:rPr>
        <w:fldChar w:fldCharType="begin"/>
      </w:r>
      <w:r w:rsidRPr="00A9194B">
        <w:rPr>
          <w:rFonts w:ascii="Dotum" w:eastAsia="Dotum" w:hAnsi="Dotum" w:cs="Goudy Old Style"/>
          <w:b/>
          <w:bCs/>
          <w:sz w:val="36"/>
          <w:szCs w:val="36"/>
        </w:rPr>
        <w:instrText xml:space="preserve">PRIVATE </w:instrText>
      </w:r>
      <w:r w:rsidRPr="00A9194B">
        <w:rPr>
          <w:rFonts w:ascii="Dotum" w:eastAsia="Dotum" w:hAnsi="Dotum" w:cs="Goudy Old Style"/>
          <w:b/>
          <w:bCs/>
          <w:sz w:val="36"/>
          <w:szCs w:val="36"/>
        </w:rPr>
        <w:fldChar w:fldCharType="end"/>
      </w:r>
    </w:p>
    <w:p w14:paraId="60A5F4D6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  <w:sz w:val="36"/>
          <w:szCs w:val="36"/>
        </w:rPr>
      </w:pPr>
    </w:p>
    <w:p w14:paraId="59AE9F9D" w14:textId="75AC4A48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 xml:space="preserve">The City of Montezuma is accepting applications for the position of Equipment Operator I for the </w:t>
      </w:r>
      <w:r w:rsidR="00A9194B" w:rsidRPr="00A9194B">
        <w:rPr>
          <w:rFonts w:ascii="Dotum" w:eastAsia="Dotum" w:hAnsi="Dotum" w:cs="Goudy Old Style"/>
          <w:b/>
          <w:bCs/>
        </w:rPr>
        <w:t>Montezuma Public Works Department</w:t>
      </w:r>
      <w:r w:rsidRPr="00A9194B">
        <w:rPr>
          <w:rFonts w:ascii="Dotum" w:eastAsia="Dotum" w:hAnsi="Dotum" w:cs="Goudy Old Style"/>
          <w:b/>
          <w:bCs/>
        </w:rPr>
        <w:t xml:space="preserve">.  Must possess a valid Commercial </w:t>
      </w:r>
      <w:proofErr w:type="spellStart"/>
      <w:r w:rsidRPr="00A9194B">
        <w:rPr>
          <w:rFonts w:ascii="Dotum" w:eastAsia="Dotum" w:hAnsi="Dotum" w:cs="Goudy Old Style"/>
          <w:b/>
          <w:bCs/>
        </w:rPr>
        <w:t>Drivers</w:t>
      </w:r>
      <w:proofErr w:type="spellEnd"/>
      <w:r w:rsidRPr="00A9194B">
        <w:rPr>
          <w:rFonts w:ascii="Dotum" w:eastAsia="Dotum" w:hAnsi="Dotum" w:cs="Goudy Old Style"/>
          <w:b/>
          <w:bCs/>
        </w:rPr>
        <w:t xml:space="preserve"> License.  Fringe Benefits include Paid healt</w:t>
      </w:r>
      <w:r w:rsidR="00A9194B" w:rsidRPr="00A9194B">
        <w:rPr>
          <w:rFonts w:ascii="Dotum" w:eastAsia="Dotum" w:hAnsi="Dotum" w:cs="Goudy Old Style"/>
          <w:b/>
          <w:bCs/>
        </w:rPr>
        <w:t xml:space="preserve">h &amp; life </w:t>
      </w:r>
      <w:proofErr w:type="gramStart"/>
      <w:r w:rsidR="00A9194B" w:rsidRPr="00A9194B">
        <w:rPr>
          <w:rFonts w:ascii="Dotum" w:eastAsia="Dotum" w:hAnsi="Dotum" w:cs="Goudy Old Style"/>
          <w:b/>
          <w:bCs/>
        </w:rPr>
        <w:t xml:space="preserve">insurance, </w:t>
      </w:r>
      <w:r w:rsidRPr="00A9194B">
        <w:rPr>
          <w:rFonts w:ascii="Dotum" w:eastAsia="Dotum" w:hAnsi="Dotum" w:cs="Goudy Old Style"/>
          <w:b/>
          <w:bCs/>
        </w:rPr>
        <w:t xml:space="preserve"> </w:t>
      </w:r>
      <w:r w:rsidR="00116ED3">
        <w:rPr>
          <w:rFonts w:ascii="Dotum" w:eastAsia="Dotum" w:hAnsi="Dotum" w:cs="Goudy Old Style"/>
          <w:b/>
          <w:bCs/>
        </w:rPr>
        <w:t>Paid</w:t>
      </w:r>
      <w:proofErr w:type="gramEnd"/>
      <w:r w:rsidR="00116ED3">
        <w:rPr>
          <w:rFonts w:ascii="Dotum" w:eastAsia="Dotum" w:hAnsi="Dotum" w:cs="Goudy Old Style"/>
          <w:b/>
          <w:bCs/>
        </w:rPr>
        <w:t xml:space="preserve"> </w:t>
      </w:r>
      <w:r w:rsidR="00A9194B" w:rsidRPr="00A9194B">
        <w:rPr>
          <w:rFonts w:ascii="Dotum" w:eastAsia="Dotum" w:hAnsi="Dotum" w:cs="Goudy Old Style"/>
          <w:b/>
          <w:bCs/>
        </w:rPr>
        <w:t xml:space="preserve">401A </w:t>
      </w:r>
      <w:r w:rsidRPr="00A9194B">
        <w:rPr>
          <w:rFonts w:ascii="Dotum" w:eastAsia="Dotum" w:hAnsi="Dotum" w:cs="Goudy Old Style"/>
          <w:b/>
          <w:bCs/>
        </w:rPr>
        <w:t xml:space="preserve">retirement with 5 year vesting, paid vacation &amp; sick leave, paid holidays and uniforms.  Salary </w:t>
      </w:r>
      <w:r w:rsidR="00A9194B" w:rsidRPr="00A9194B">
        <w:rPr>
          <w:rFonts w:ascii="Dotum" w:eastAsia="Dotum" w:hAnsi="Dotum" w:cs="Goudy Old Style"/>
          <w:b/>
          <w:bCs/>
        </w:rPr>
        <w:t>is commensurate with experience.</w:t>
      </w:r>
    </w:p>
    <w:p w14:paraId="1B2E3D21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</w:p>
    <w:p w14:paraId="57EBCE76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>Qualified applicants should submit applications to Personnel Department, City Hall 408 S. Dooly St., P O B 388, Montezuma, Georgia 31063.  Applications will be accepted until position is filled.  A complete job description is available at City Hall.</w:t>
      </w:r>
    </w:p>
    <w:p w14:paraId="0C5C7CE8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</w:p>
    <w:p w14:paraId="5330834E" w14:textId="1B17485A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 xml:space="preserve">The City of Montezuma is an equal opportunity employer and does not discriminate in its employment practices </w:t>
      </w:r>
      <w:proofErr w:type="gramStart"/>
      <w:r w:rsidRPr="00A9194B">
        <w:rPr>
          <w:rFonts w:ascii="Dotum" w:eastAsia="Dotum" w:hAnsi="Dotum" w:cs="Goudy Old Style"/>
          <w:b/>
          <w:bCs/>
        </w:rPr>
        <w:t>on the basis of</w:t>
      </w:r>
      <w:proofErr w:type="gramEnd"/>
      <w:r w:rsidRPr="00A9194B">
        <w:rPr>
          <w:rFonts w:ascii="Dotum" w:eastAsia="Dotum" w:hAnsi="Dotum" w:cs="Goudy Old Style"/>
          <w:b/>
          <w:bCs/>
        </w:rPr>
        <w:t xml:space="preserve"> race, sex, age, color, creed, national origin, religion, or because of disability that does not limit the person from performing the essential functions of this job.</w:t>
      </w:r>
    </w:p>
    <w:p w14:paraId="072A3BEE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</w:p>
    <w:p w14:paraId="7A2B7D2B" w14:textId="17458806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="00A9194B" w:rsidRPr="00A9194B">
        <w:rPr>
          <w:rFonts w:ascii="Dotum" w:eastAsia="Dotum" w:hAnsi="Dotum" w:cs="Goudy Old Style"/>
          <w:b/>
          <w:bCs/>
        </w:rPr>
        <w:t>Tim Goodman</w:t>
      </w:r>
    </w:p>
    <w:p w14:paraId="61801163" w14:textId="54AAE05F" w:rsidR="00A9194B" w:rsidRPr="00A9194B" w:rsidRDefault="00A9194B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  <w:t>Chief Over Public Works</w:t>
      </w:r>
    </w:p>
    <w:p w14:paraId="3A6E7168" w14:textId="406910E9" w:rsidR="00A9194B" w:rsidRPr="00A9194B" w:rsidRDefault="00A9194B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Pr="00A9194B">
        <w:rPr>
          <w:rFonts w:ascii="Dotum" w:eastAsia="Dotum" w:hAnsi="Dotum" w:cs="Goudy Old Style"/>
          <w:b/>
          <w:bCs/>
        </w:rPr>
        <w:tab/>
      </w:r>
      <w:r w:rsidR="00877795">
        <w:rPr>
          <w:rFonts w:ascii="Dotum" w:eastAsia="Dotum" w:hAnsi="Dotum" w:cs="Goudy Old Style"/>
          <w:b/>
          <w:bCs/>
        </w:rPr>
        <w:t>March 11, 2022</w:t>
      </w:r>
    </w:p>
    <w:p w14:paraId="716DE204" w14:textId="77777777" w:rsidR="00133953" w:rsidRPr="00A9194B" w:rsidRDefault="00133953" w:rsidP="00A9194B">
      <w:pPr>
        <w:tabs>
          <w:tab w:val="left" w:pos="-720"/>
        </w:tabs>
        <w:suppressAutoHyphens/>
        <w:spacing w:line="240" w:lineRule="atLeast"/>
        <w:jc w:val="both"/>
        <w:rPr>
          <w:rFonts w:ascii="Dotum" w:eastAsia="Dotum" w:hAnsi="Dotum" w:cs="Goudy Old Style"/>
          <w:b/>
          <w:bCs/>
        </w:rPr>
      </w:pPr>
    </w:p>
    <w:p w14:paraId="1F8495FC" w14:textId="77777777" w:rsidR="00133953" w:rsidRDefault="00133953">
      <w:pPr>
        <w:tabs>
          <w:tab w:val="left" w:pos="-720"/>
        </w:tabs>
        <w:suppressAutoHyphens/>
        <w:spacing w:line="240" w:lineRule="atLeast"/>
        <w:rPr>
          <w:rFonts w:ascii="Goudy Old Style" w:hAnsi="Goudy Old Style" w:cs="Goudy Old Style"/>
          <w:b/>
          <w:bCs/>
        </w:rPr>
      </w:pPr>
      <w:r>
        <w:rPr>
          <w:rFonts w:ascii="Goudy Old Style" w:hAnsi="Goudy Old Style" w:cs="Goudy Old Style"/>
          <w:b/>
          <w:bCs/>
        </w:rPr>
        <w:t xml:space="preserve"> </w:t>
      </w:r>
    </w:p>
    <w:sectPr w:rsidR="00133953" w:rsidSect="00133953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AE28" w14:textId="77777777" w:rsidR="00281C4A" w:rsidRDefault="00281C4A">
      <w:pPr>
        <w:spacing w:line="20" w:lineRule="exact"/>
      </w:pPr>
    </w:p>
  </w:endnote>
  <w:endnote w:type="continuationSeparator" w:id="0">
    <w:p w14:paraId="7728932A" w14:textId="77777777" w:rsidR="00281C4A" w:rsidRDefault="00281C4A" w:rsidP="00133953">
      <w:r>
        <w:t xml:space="preserve"> </w:t>
      </w:r>
    </w:p>
  </w:endnote>
  <w:endnote w:type="continuationNotice" w:id="1">
    <w:p w14:paraId="003A784F" w14:textId="77777777" w:rsidR="00281C4A" w:rsidRDefault="00281C4A" w:rsidP="0013395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5BF20" w14:textId="77777777" w:rsidR="00281C4A" w:rsidRDefault="00281C4A" w:rsidP="00133953">
      <w:r>
        <w:separator/>
      </w:r>
    </w:p>
  </w:footnote>
  <w:footnote w:type="continuationSeparator" w:id="0">
    <w:p w14:paraId="73044DCB" w14:textId="77777777" w:rsidR="00281C4A" w:rsidRDefault="00281C4A" w:rsidP="00133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53"/>
    <w:rsid w:val="00116ED3"/>
    <w:rsid w:val="00133953"/>
    <w:rsid w:val="00281C4A"/>
    <w:rsid w:val="002A764C"/>
    <w:rsid w:val="008525F9"/>
    <w:rsid w:val="00877795"/>
    <w:rsid w:val="00A9194B"/>
    <w:rsid w:val="00B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4A446"/>
  <w14:defaultImageDpi w14:val="0"/>
  <w15:docId w15:val="{6A6C1A03-E7F6-4E8D-80AD-AC8E35DD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395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395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876</Characters>
  <Application>Microsoft Office Word</Application>
  <DocSecurity>4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Hardy</dc:creator>
  <cp:keywords/>
  <dc:description/>
  <cp:lastModifiedBy>Britton Ritchie</cp:lastModifiedBy>
  <cp:revision>2</cp:revision>
  <dcterms:created xsi:type="dcterms:W3CDTF">2022-03-14T12:45:00Z</dcterms:created>
  <dcterms:modified xsi:type="dcterms:W3CDTF">2022-03-14T12:45:00Z</dcterms:modified>
</cp:coreProperties>
</file>